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C5D" w:rsidRPr="00871C5D" w:rsidRDefault="00871C5D" w:rsidP="00871C5D">
      <w:pPr>
        <w:spacing w:line="480" w:lineRule="auto"/>
        <w:rPr>
          <w:rFonts w:ascii="Times New Roman" w:hAnsi="Times New Roman" w:cs="Times New Roman"/>
          <w:b/>
          <w:sz w:val="24"/>
          <w:szCs w:val="24"/>
        </w:rPr>
      </w:pPr>
      <w:bookmarkStart w:id="0" w:name="_GoBack"/>
    </w:p>
    <w:p w:rsidR="00871C5D" w:rsidRPr="00871C5D" w:rsidRDefault="00871C5D" w:rsidP="00871C5D">
      <w:pPr>
        <w:spacing w:line="480" w:lineRule="auto"/>
        <w:rPr>
          <w:rFonts w:ascii="Times New Roman" w:hAnsi="Times New Roman" w:cs="Times New Roman"/>
          <w:b/>
          <w:sz w:val="24"/>
          <w:szCs w:val="24"/>
        </w:rPr>
      </w:pPr>
    </w:p>
    <w:p w:rsidR="00871C5D" w:rsidRPr="00871C5D" w:rsidRDefault="00F41EAC"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Name</w:t>
      </w:r>
    </w:p>
    <w:p w:rsidR="00871C5D" w:rsidRPr="00871C5D" w:rsidRDefault="00F41EAC"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Institution</w:t>
      </w:r>
    </w:p>
    <w:p w:rsidR="00871C5D" w:rsidRPr="00871C5D" w:rsidRDefault="00F41EAC"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Date</w:t>
      </w:r>
    </w:p>
    <w:p w:rsidR="00871C5D" w:rsidRPr="00871C5D" w:rsidRDefault="00F41EAC"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t>Basic Health</w:t>
      </w: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jc w:val="center"/>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b/>
          <w:sz w:val="24"/>
          <w:szCs w:val="24"/>
        </w:rPr>
      </w:pPr>
    </w:p>
    <w:p w:rsidR="0019486D" w:rsidRPr="00871C5D" w:rsidRDefault="00F41EAC" w:rsidP="00871C5D">
      <w:pPr>
        <w:spacing w:line="480" w:lineRule="auto"/>
        <w:rPr>
          <w:rFonts w:ascii="Times New Roman" w:hAnsi="Times New Roman" w:cs="Times New Roman"/>
          <w:b/>
          <w:sz w:val="24"/>
          <w:szCs w:val="24"/>
        </w:rPr>
      </w:pPr>
      <w:r w:rsidRPr="00871C5D">
        <w:rPr>
          <w:rFonts w:ascii="Times New Roman" w:hAnsi="Times New Roman" w:cs="Times New Roman"/>
          <w:b/>
          <w:sz w:val="24"/>
          <w:szCs w:val="24"/>
        </w:rPr>
        <w:lastRenderedPageBreak/>
        <w:t>Promoting Positive Learning</w:t>
      </w:r>
    </w:p>
    <w:p w:rsidR="0019486D" w:rsidRPr="00871C5D" w:rsidRDefault="00F41EAC"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Basic health teaching for grade 6 students is a relevant course specifically when it comes to the lesson. The lesson of the impact of health on learning makes it possible for students to have an awareness of the basic health issues and the best ways to imp</w:t>
      </w:r>
      <w:r w:rsidRPr="00871C5D">
        <w:rPr>
          <w:rFonts w:ascii="Times New Roman" w:hAnsi="Times New Roman" w:cs="Times New Roman"/>
          <w:sz w:val="24"/>
          <w:szCs w:val="24"/>
        </w:rPr>
        <w:t xml:space="preserve">rove learning once challenges and difficulties emerge. As </w:t>
      </w:r>
      <w:r w:rsidR="00871C5D" w:rsidRPr="00871C5D">
        <w:rPr>
          <w:rFonts w:ascii="Times New Roman" w:hAnsi="Times New Roman" w:cs="Times New Roman"/>
          <w:sz w:val="24"/>
          <w:szCs w:val="24"/>
        </w:rPr>
        <w:t xml:space="preserve">a </w:t>
      </w:r>
      <w:r w:rsidRPr="00871C5D">
        <w:rPr>
          <w:rFonts w:ascii="Times New Roman" w:hAnsi="Times New Roman" w:cs="Times New Roman"/>
          <w:sz w:val="24"/>
          <w:szCs w:val="24"/>
        </w:rPr>
        <w:t>grade 6 teacher, this lesson was one of the most successful in teaching as the total number of students in the classroom became aware of the basics as they applied them into learning. The first is</w:t>
      </w:r>
      <w:r w:rsidRPr="00871C5D">
        <w:rPr>
          <w:rFonts w:ascii="Times New Roman" w:hAnsi="Times New Roman" w:cs="Times New Roman"/>
          <w:sz w:val="24"/>
          <w:szCs w:val="24"/>
        </w:rPr>
        <w:t>sue that took with seriousness was promoting a positive learning environment that made it possible to implement assistive technology to students who had difficulties. Throughout the lesson, I made sure that I did not judge any student out of the 27 in tota</w:t>
      </w:r>
      <w:r w:rsidRPr="00871C5D">
        <w:rPr>
          <w:rFonts w:ascii="Times New Roman" w:hAnsi="Times New Roman" w:cs="Times New Roman"/>
          <w:sz w:val="24"/>
          <w:szCs w:val="24"/>
        </w:rPr>
        <w:t>l. I am aware that judging students leads to distrust as their teacher. Although it is not hard to judge a student who sits down doing nothing at school after I did everything to enhance motivation, I was aware that labelling and judge them was nit a way o</w:t>
      </w:r>
      <w:r w:rsidRPr="00871C5D">
        <w:rPr>
          <w:rFonts w:ascii="Times New Roman" w:hAnsi="Times New Roman" w:cs="Times New Roman"/>
          <w:sz w:val="24"/>
          <w:szCs w:val="24"/>
        </w:rPr>
        <w:t>f sharing my responsibility to teach them. Instead of judging them, I developed ways to ask them why to uncover the underlying reasons for their underperformance. I was hence in a position to handle the issues with ease hence positive learning.</w:t>
      </w:r>
      <w:r w:rsidR="00871C5D">
        <w:rPr>
          <w:rFonts w:ascii="Times New Roman" w:hAnsi="Times New Roman" w:cs="Times New Roman"/>
          <w:sz w:val="24"/>
          <w:szCs w:val="24"/>
        </w:rPr>
        <w:t xml:space="preserve"> (</w:t>
      </w:r>
      <w:r w:rsidR="00871C5D" w:rsidRPr="00871C5D">
        <w:rPr>
          <w:rFonts w:ascii="Times New Roman" w:eastAsia="Arial Unicode MS" w:hAnsi="Times New Roman" w:cs="Times New Roman"/>
          <w:color w:val="000000"/>
          <w:sz w:val="24"/>
          <w:szCs w:val="24"/>
          <w:shd w:val="clear" w:color="auto" w:fill="FFFFFF"/>
        </w:rPr>
        <w:t>Bastable,</w:t>
      </w:r>
      <w:r w:rsidR="00871C5D">
        <w:rPr>
          <w:rFonts w:ascii="Times New Roman" w:eastAsia="Arial Unicode MS" w:hAnsi="Times New Roman" w:cs="Times New Roman"/>
          <w:color w:val="000000"/>
          <w:sz w:val="24"/>
          <w:szCs w:val="24"/>
          <w:shd w:val="clear" w:color="auto" w:fill="FFFFFF"/>
        </w:rPr>
        <w:t xml:space="preserve"> 2011</w:t>
      </w:r>
      <w:r w:rsidR="00871C5D">
        <w:rPr>
          <w:rFonts w:ascii="Times New Roman" w:hAnsi="Times New Roman" w:cs="Times New Roman"/>
          <w:sz w:val="24"/>
          <w:szCs w:val="24"/>
        </w:rPr>
        <w:t>)</w:t>
      </w:r>
    </w:p>
    <w:p w:rsidR="0019486D" w:rsidRPr="00871C5D" w:rsidRDefault="00F41EAC"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Additionally, I employed class building activities and games. I was aware that developing positive relationships was relevant as students developed a sense of belonging through cooperative learning structures and non-competitive games. Through games,</w:t>
      </w:r>
      <w:r w:rsidRPr="00871C5D">
        <w:rPr>
          <w:rFonts w:ascii="Times New Roman" w:hAnsi="Times New Roman" w:cs="Times New Roman"/>
          <w:sz w:val="24"/>
          <w:szCs w:val="24"/>
        </w:rPr>
        <w:t xml:space="preserve"> the lesson became a success as the play led to powerful contributions for students to come to class. Another specific example was celebrating success when strategies, study and processes were successful. I would showcase online video and non-competitive g</w:t>
      </w:r>
      <w:r w:rsidRPr="00871C5D">
        <w:rPr>
          <w:rFonts w:ascii="Times New Roman" w:hAnsi="Times New Roman" w:cs="Times New Roman"/>
          <w:sz w:val="24"/>
          <w:szCs w:val="24"/>
        </w:rPr>
        <w:t>ames about basic health thereby creating a fun atmosphere while at the same time incorporating learning.</w:t>
      </w:r>
    </w:p>
    <w:p w:rsidR="0019486D" w:rsidRPr="00871C5D" w:rsidRDefault="00F41EAC" w:rsidP="00871C5D">
      <w:pPr>
        <w:spacing w:line="480" w:lineRule="auto"/>
        <w:rPr>
          <w:rFonts w:ascii="Times New Roman" w:hAnsi="Times New Roman" w:cs="Times New Roman"/>
          <w:b/>
          <w:sz w:val="24"/>
          <w:szCs w:val="24"/>
        </w:rPr>
      </w:pPr>
      <w:r w:rsidRPr="00871C5D">
        <w:rPr>
          <w:rFonts w:ascii="Times New Roman" w:hAnsi="Times New Roman" w:cs="Times New Roman"/>
          <w:b/>
          <w:sz w:val="24"/>
          <w:szCs w:val="24"/>
        </w:rPr>
        <w:t>Engaging students through instructions</w:t>
      </w:r>
    </w:p>
    <w:p w:rsidR="0019486D" w:rsidRPr="00871C5D" w:rsidRDefault="00F41EAC" w:rsidP="00AC7DE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lastRenderedPageBreak/>
        <w:t xml:space="preserve">To enhance students fully participate in the classroom, I made sure that the instructions were effective in </w:t>
      </w:r>
      <w:r w:rsidRPr="00871C5D">
        <w:rPr>
          <w:rFonts w:ascii="Times New Roman" w:hAnsi="Times New Roman" w:cs="Times New Roman"/>
          <w:sz w:val="24"/>
          <w:szCs w:val="24"/>
        </w:rPr>
        <w:t>enhancing students were in a position to understand skills and concepts. One of the strategies that I implemented in the classroom learning to enhance concepts and skills understanding</w:t>
      </w:r>
      <w:r w:rsidR="00AC7DED">
        <w:rPr>
          <w:rFonts w:ascii="Times New Roman" w:hAnsi="Times New Roman" w:cs="Times New Roman"/>
          <w:sz w:val="24"/>
          <w:szCs w:val="24"/>
        </w:rPr>
        <w:t xml:space="preserve"> was planning for transfer </w:t>
      </w:r>
      <w:r w:rsidRPr="00871C5D">
        <w:rPr>
          <w:rFonts w:ascii="Times New Roman" w:hAnsi="Times New Roman" w:cs="Times New Roman"/>
          <w:sz w:val="24"/>
          <w:szCs w:val="24"/>
        </w:rPr>
        <w:t xml:space="preserve">which invited students to form concepts and </w:t>
      </w:r>
      <w:r w:rsidRPr="00871C5D">
        <w:rPr>
          <w:rFonts w:ascii="Times New Roman" w:hAnsi="Times New Roman" w:cs="Times New Roman"/>
          <w:sz w:val="24"/>
          <w:szCs w:val="24"/>
        </w:rPr>
        <w:t>enhance connections between brains through conceptual thinking. With this in mind, students were in a position to reason abstractly and identification of the "so what?" in learning. Once students formed connections between concepts and articulated understa</w:t>
      </w:r>
      <w:r w:rsidRPr="00871C5D">
        <w:rPr>
          <w:rFonts w:ascii="Times New Roman" w:hAnsi="Times New Roman" w:cs="Times New Roman"/>
          <w:sz w:val="24"/>
          <w:szCs w:val="24"/>
        </w:rPr>
        <w:t xml:space="preserve">nding, I provided opportunities related to basic health and apply them in situations of health and learning. Once this was done, I went ahead to and applied case studies which students would showcase their understanding of basic health. The students hence </w:t>
      </w:r>
      <w:r w:rsidRPr="00871C5D">
        <w:rPr>
          <w:rFonts w:ascii="Times New Roman" w:hAnsi="Times New Roman" w:cs="Times New Roman"/>
          <w:sz w:val="24"/>
          <w:szCs w:val="24"/>
        </w:rPr>
        <w:t>saw their relevance in learning both in near and far contexts.</w:t>
      </w:r>
      <w:r w:rsidR="00AC7DED">
        <w:rPr>
          <w:rFonts w:ascii="Times New Roman" w:hAnsi="Times New Roman" w:cs="Times New Roman"/>
          <w:sz w:val="24"/>
          <w:szCs w:val="24"/>
        </w:rPr>
        <w:t xml:space="preserve"> (</w:t>
      </w:r>
      <w:r w:rsidR="00AC7DED" w:rsidRPr="00871C5D">
        <w:rPr>
          <w:rFonts w:ascii="Times New Roman" w:eastAsia="Arial Unicode MS" w:hAnsi="Times New Roman" w:cs="Times New Roman"/>
          <w:color w:val="000000"/>
          <w:sz w:val="24"/>
          <w:szCs w:val="24"/>
          <w:shd w:val="clear" w:color="auto" w:fill="FFFFFF"/>
        </w:rPr>
        <w:t>Benbassat,</w:t>
      </w:r>
      <w:r w:rsidR="00AC7DED">
        <w:rPr>
          <w:rFonts w:ascii="Times New Roman" w:eastAsia="Arial Unicode MS" w:hAnsi="Times New Roman" w:cs="Times New Roman"/>
          <w:color w:val="000000"/>
          <w:sz w:val="24"/>
          <w:szCs w:val="24"/>
          <w:shd w:val="clear" w:color="auto" w:fill="FFFFFF"/>
        </w:rPr>
        <w:t xml:space="preserve"> 2015</w:t>
      </w:r>
      <w:r w:rsidR="00AC7DED">
        <w:rPr>
          <w:rFonts w:ascii="Times New Roman" w:hAnsi="Times New Roman" w:cs="Times New Roman"/>
          <w:sz w:val="24"/>
          <w:szCs w:val="24"/>
        </w:rPr>
        <w:t>)</w:t>
      </w:r>
    </w:p>
    <w:p w:rsidR="0019486D" w:rsidRPr="00871C5D" w:rsidRDefault="00F41EAC"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 went ahead and introduced the idea of paint analogies. Through analogies, I was in apposition to make it possible to jog learners' memory and heeled correlate new learning w</w:t>
      </w:r>
      <w:r w:rsidRPr="00871C5D">
        <w:rPr>
          <w:rFonts w:ascii="Times New Roman" w:hAnsi="Times New Roman" w:cs="Times New Roman"/>
          <w:sz w:val="24"/>
          <w:szCs w:val="24"/>
        </w:rPr>
        <w:t xml:space="preserve">ith previously learned lessons and experiences in the past. Additionally, it was possible to impact familiarity and relevance to the concept hence making the students receptive to the material. With the use of analogies, I made it possible for learners to </w:t>
      </w:r>
      <w:r w:rsidRPr="00871C5D">
        <w:rPr>
          <w:rFonts w:ascii="Times New Roman" w:hAnsi="Times New Roman" w:cs="Times New Roman"/>
          <w:sz w:val="24"/>
          <w:szCs w:val="24"/>
        </w:rPr>
        <w:t>have an understanding of basic health concepts as there was an improvement of retention, comprehensively and ensured understanding overall, To enhance positive results and involvement of the students during learning, I went ahead and researched more on bas</w:t>
      </w:r>
      <w:r w:rsidRPr="00871C5D">
        <w:rPr>
          <w:rFonts w:ascii="Times New Roman" w:hAnsi="Times New Roman" w:cs="Times New Roman"/>
          <w:sz w:val="24"/>
          <w:szCs w:val="24"/>
        </w:rPr>
        <w:t>ic health and how best the students would apply the concepts hence meeting the demographics. Lastly, I introduced questions to test what I taught was well understood. In the event students would answer questions correctly and with ease, I was aware that my</w:t>
      </w:r>
      <w:r w:rsidRPr="00871C5D">
        <w:rPr>
          <w:rFonts w:ascii="Times New Roman" w:hAnsi="Times New Roman" w:cs="Times New Roman"/>
          <w:sz w:val="24"/>
          <w:szCs w:val="24"/>
        </w:rPr>
        <w:t xml:space="preserve"> efforts were bearing fruits. On the other hand, in case of difficulties, I intervened through positive feedback which ended up motivating students to learn more.</w:t>
      </w:r>
    </w:p>
    <w:p w:rsidR="0019486D" w:rsidRPr="00871C5D" w:rsidRDefault="00F41EAC" w:rsidP="00871C5D">
      <w:pPr>
        <w:spacing w:line="480" w:lineRule="auto"/>
        <w:rPr>
          <w:rFonts w:ascii="Times New Roman" w:hAnsi="Times New Roman" w:cs="Times New Roman"/>
          <w:b/>
          <w:sz w:val="24"/>
          <w:szCs w:val="24"/>
        </w:rPr>
      </w:pPr>
      <w:r w:rsidRPr="00871C5D">
        <w:rPr>
          <w:rFonts w:ascii="Times New Roman" w:hAnsi="Times New Roman" w:cs="Times New Roman"/>
          <w:b/>
          <w:sz w:val="24"/>
          <w:szCs w:val="24"/>
        </w:rPr>
        <w:t>Building and Eliciting Students’ Responses</w:t>
      </w:r>
    </w:p>
    <w:p w:rsidR="0019486D" w:rsidRPr="00871C5D" w:rsidRDefault="00F41EAC" w:rsidP="00AC7DE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lastRenderedPageBreak/>
        <w:t>To promote thinking and development of an understa</w:t>
      </w:r>
      <w:r w:rsidRPr="00871C5D">
        <w:rPr>
          <w:rFonts w:ascii="Times New Roman" w:hAnsi="Times New Roman" w:cs="Times New Roman"/>
          <w:sz w:val="24"/>
          <w:szCs w:val="24"/>
        </w:rPr>
        <w:t>nding of concepts, it was effective to employ multiple expressions, when teaching basic health concepts I was aware that there are different types of learners in the classroom hence the need to make their differences merge. I went ahead and became imperati</w:t>
      </w:r>
      <w:r w:rsidRPr="00871C5D">
        <w:rPr>
          <w:rFonts w:ascii="Times New Roman" w:hAnsi="Times New Roman" w:cs="Times New Roman"/>
          <w:sz w:val="24"/>
          <w:szCs w:val="24"/>
        </w:rPr>
        <w:t xml:space="preserve">ve making it possible for students to have freedom of choice hence potential response. I would narrow a presentation in the classroom which caused students to try to find paths towards the attainment of the right answers rather than expansive thinking and </w:t>
      </w:r>
      <w:r w:rsidRPr="00871C5D">
        <w:rPr>
          <w:rFonts w:ascii="Times New Roman" w:hAnsi="Times New Roman" w:cs="Times New Roman"/>
          <w:sz w:val="24"/>
          <w:szCs w:val="24"/>
        </w:rPr>
        <w:t xml:space="preserve">for themselves. The positive relationship between </w:t>
      </w:r>
      <w:r w:rsidR="00AC7DED" w:rsidRPr="00871C5D">
        <w:rPr>
          <w:rFonts w:ascii="Times New Roman" w:hAnsi="Times New Roman" w:cs="Times New Roman"/>
          <w:sz w:val="24"/>
          <w:szCs w:val="24"/>
        </w:rPr>
        <w:t>me</w:t>
      </w:r>
      <w:r w:rsidRPr="00871C5D">
        <w:rPr>
          <w:rFonts w:ascii="Times New Roman" w:hAnsi="Times New Roman" w:cs="Times New Roman"/>
          <w:sz w:val="24"/>
          <w:szCs w:val="24"/>
        </w:rPr>
        <w:t xml:space="preserve"> as a teacher and respective parents was fruitful in making sure homework was done and I was certain that students were ready to learn and take risks when problems emerged. I was aware that multiple repre</w:t>
      </w:r>
      <w:r w:rsidRPr="00871C5D">
        <w:rPr>
          <w:rFonts w:ascii="Times New Roman" w:hAnsi="Times New Roman" w:cs="Times New Roman"/>
          <w:sz w:val="24"/>
          <w:szCs w:val="24"/>
        </w:rPr>
        <w:t>sentations made it possible for students to develop self-confidence and believe in themselves when handling basic health situations both in school and at home environments.</w:t>
      </w:r>
      <w:r w:rsidR="00AC7DED">
        <w:rPr>
          <w:rFonts w:ascii="Times New Roman" w:hAnsi="Times New Roman" w:cs="Times New Roman"/>
          <w:sz w:val="24"/>
          <w:szCs w:val="24"/>
        </w:rPr>
        <w:t xml:space="preserve"> (</w:t>
      </w:r>
      <w:r w:rsidR="00AC7DED" w:rsidRPr="00871C5D">
        <w:rPr>
          <w:rFonts w:ascii="Times New Roman" w:eastAsia="Arial Unicode MS" w:hAnsi="Times New Roman" w:cs="Times New Roman"/>
          <w:color w:val="000000"/>
          <w:sz w:val="24"/>
          <w:szCs w:val="24"/>
          <w:shd w:val="clear" w:color="auto" w:fill="FFFFFF"/>
        </w:rPr>
        <w:t>Bastable,</w:t>
      </w:r>
      <w:r w:rsidR="00AC7DED">
        <w:rPr>
          <w:rFonts w:ascii="Times New Roman" w:eastAsia="Arial Unicode MS" w:hAnsi="Times New Roman" w:cs="Times New Roman"/>
          <w:color w:val="000000"/>
          <w:sz w:val="24"/>
          <w:szCs w:val="24"/>
          <w:shd w:val="clear" w:color="auto" w:fill="FFFFFF"/>
        </w:rPr>
        <w:t xml:space="preserve"> 2011</w:t>
      </w:r>
      <w:r w:rsidR="00AC7DED">
        <w:rPr>
          <w:rFonts w:ascii="Times New Roman" w:hAnsi="Times New Roman" w:cs="Times New Roman"/>
          <w:sz w:val="24"/>
          <w:szCs w:val="24"/>
        </w:rPr>
        <w:t>)</w:t>
      </w:r>
    </w:p>
    <w:p w:rsidR="0019486D" w:rsidRPr="00871C5D" w:rsidRDefault="00F41EAC"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It would not have been effective to promote responses among studen</w:t>
      </w:r>
      <w:r w:rsidRPr="00871C5D">
        <w:rPr>
          <w:rFonts w:ascii="Times New Roman" w:hAnsi="Times New Roman" w:cs="Times New Roman"/>
          <w:sz w:val="24"/>
          <w:szCs w:val="24"/>
        </w:rPr>
        <w:t>ts in concepts thinking and developing without sense-making. Everything that I taught in the classroom was in the right context making it possible to promote thinking overall. When I made all this into realization, many of the words that I thought would ha</w:t>
      </w:r>
      <w:r w:rsidRPr="00871C5D">
        <w:rPr>
          <w:rFonts w:ascii="Times New Roman" w:hAnsi="Times New Roman" w:cs="Times New Roman"/>
          <w:sz w:val="24"/>
          <w:szCs w:val="24"/>
        </w:rPr>
        <w:t>ve been a hard task for the students came out clear leading to the overall success of what I had aimed to achieve during the lesson.</w:t>
      </w:r>
    </w:p>
    <w:p w:rsidR="0019486D" w:rsidRPr="00871C5D" w:rsidRDefault="00F41EAC" w:rsidP="00871C5D">
      <w:pPr>
        <w:spacing w:line="480" w:lineRule="auto"/>
        <w:rPr>
          <w:rFonts w:ascii="Times New Roman" w:hAnsi="Times New Roman" w:cs="Times New Roman"/>
          <w:b/>
          <w:sz w:val="24"/>
          <w:szCs w:val="24"/>
        </w:rPr>
      </w:pPr>
      <w:r w:rsidRPr="00871C5D">
        <w:rPr>
          <w:rFonts w:ascii="Times New Roman" w:hAnsi="Times New Roman" w:cs="Times New Roman"/>
          <w:b/>
          <w:sz w:val="24"/>
          <w:szCs w:val="24"/>
        </w:rPr>
        <w:t>Changes Made in Instructions</w:t>
      </w:r>
    </w:p>
    <w:p w:rsidR="0019486D" w:rsidRPr="00871C5D" w:rsidRDefault="00F41EAC" w:rsidP="00871C5D">
      <w:pPr>
        <w:spacing w:line="480" w:lineRule="auto"/>
        <w:ind w:firstLine="720"/>
        <w:rPr>
          <w:rFonts w:ascii="Times New Roman" w:hAnsi="Times New Roman" w:cs="Times New Roman"/>
          <w:sz w:val="24"/>
          <w:szCs w:val="24"/>
        </w:rPr>
      </w:pPr>
      <w:r w:rsidRPr="00871C5D">
        <w:rPr>
          <w:rFonts w:ascii="Times New Roman" w:hAnsi="Times New Roman" w:cs="Times New Roman"/>
          <w:sz w:val="24"/>
          <w:szCs w:val="24"/>
        </w:rPr>
        <w:t>In the classroom setting, not everyone has the same level of capacity for knowledge. Some lear</w:t>
      </w:r>
      <w:r w:rsidRPr="00871C5D">
        <w:rPr>
          <w:rFonts w:ascii="Times New Roman" w:hAnsi="Times New Roman" w:cs="Times New Roman"/>
          <w:sz w:val="24"/>
          <w:szCs w:val="24"/>
        </w:rPr>
        <w:t>n fast while others face difficulties. In an aim to enhance every student is in the right context without failure, I made contact with parents whose children had difficulties in adhering to the set expectations and rules in the classroom. With this in mind</w:t>
      </w:r>
      <w:r w:rsidRPr="00871C5D">
        <w:rPr>
          <w:rFonts w:ascii="Times New Roman" w:hAnsi="Times New Roman" w:cs="Times New Roman"/>
          <w:sz w:val="24"/>
          <w:szCs w:val="24"/>
        </w:rPr>
        <w:t xml:space="preserve">, it was possible to develop a connection where parents would look after their children in the home </w:t>
      </w:r>
      <w:r w:rsidRPr="00871C5D">
        <w:rPr>
          <w:rFonts w:ascii="Times New Roman" w:hAnsi="Times New Roman" w:cs="Times New Roman"/>
          <w:sz w:val="24"/>
          <w:szCs w:val="24"/>
        </w:rPr>
        <w:lastRenderedPageBreak/>
        <w:t>environment and how they fared in home learning. I realized that the classroom sitting was not in any way compatible with learning. Therefore, I had to deve</w:t>
      </w:r>
      <w:r w:rsidRPr="00871C5D">
        <w:rPr>
          <w:rFonts w:ascii="Times New Roman" w:hAnsi="Times New Roman" w:cs="Times New Roman"/>
          <w:sz w:val="24"/>
          <w:szCs w:val="24"/>
        </w:rPr>
        <w:t xml:space="preserve">lop a strategy whereby, each student's needs were met with ease and without failure. Therefore I went ahead to set extra time after classes where I would initiate a talk with students who had difficulties in learning. Through positive feedback, I was sure </w:t>
      </w:r>
      <w:r w:rsidRPr="00871C5D">
        <w:rPr>
          <w:rFonts w:ascii="Times New Roman" w:hAnsi="Times New Roman" w:cs="Times New Roman"/>
          <w:sz w:val="24"/>
          <w:szCs w:val="24"/>
        </w:rPr>
        <w:t xml:space="preserve">that they were encouraged and make the right initiatives towards being in the right context with others. The last change that I made to enhance fully productivity among students was to collect homework before the lesson begun to check how serious students </w:t>
      </w:r>
      <w:r w:rsidRPr="00871C5D">
        <w:rPr>
          <w:rFonts w:ascii="Times New Roman" w:hAnsi="Times New Roman" w:cs="Times New Roman"/>
          <w:sz w:val="24"/>
          <w:szCs w:val="24"/>
        </w:rPr>
        <w:t>were in completing assignments. The main idea behind this is that homework made a third of the overall exam failure, leading to a repeat of the course.</w:t>
      </w:r>
      <w:r w:rsidR="00AC7DED">
        <w:rPr>
          <w:rFonts w:ascii="Times New Roman" w:hAnsi="Times New Roman" w:cs="Times New Roman"/>
          <w:sz w:val="24"/>
          <w:szCs w:val="24"/>
        </w:rPr>
        <w:t xml:space="preserve"> (</w:t>
      </w:r>
      <w:r w:rsidR="00AC7DED" w:rsidRPr="00871C5D">
        <w:rPr>
          <w:rFonts w:ascii="Times New Roman" w:eastAsia="Arial Unicode MS" w:hAnsi="Times New Roman" w:cs="Times New Roman"/>
          <w:color w:val="000000"/>
          <w:sz w:val="24"/>
          <w:szCs w:val="24"/>
          <w:shd w:val="clear" w:color="auto" w:fill="FFFFFF"/>
        </w:rPr>
        <w:t>Benbassat,</w:t>
      </w:r>
      <w:r w:rsidR="00AC7DED">
        <w:rPr>
          <w:rFonts w:ascii="Times New Roman" w:eastAsia="Arial Unicode MS" w:hAnsi="Times New Roman" w:cs="Times New Roman"/>
          <w:color w:val="000000"/>
          <w:sz w:val="24"/>
          <w:szCs w:val="24"/>
          <w:shd w:val="clear" w:color="auto" w:fill="FFFFFF"/>
        </w:rPr>
        <w:t xml:space="preserve"> 2015</w:t>
      </w:r>
      <w:r w:rsidR="00AC7DED">
        <w:rPr>
          <w:rFonts w:ascii="Times New Roman" w:hAnsi="Times New Roman" w:cs="Times New Roman"/>
          <w:sz w:val="24"/>
          <w:szCs w:val="24"/>
        </w:rPr>
        <w:t>)</w:t>
      </w: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871C5D" w:rsidP="00871C5D">
      <w:pPr>
        <w:spacing w:line="480" w:lineRule="auto"/>
        <w:rPr>
          <w:rFonts w:ascii="Times New Roman" w:hAnsi="Times New Roman" w:cs="Times New Roman"/>
          <w:sz w:val="24"/>
          <w:szCs w:val="24"/>
        </w:rPr>
      </w:pPr>
    </w:p>
    <w:p w:rsidR="00871C5D" w:rsidRPr="00871C5D" w:rsidRDefault="00F41EAC" w:rsidP="00871C5D">
      <w:pPr>
        <w:spacing w:line="480" w:lineRule="auto"/>
        <w:jc w:val="center"/>
        <w:rPr>
          <w:rFonts w:ascii="Times New Roman" w:hAnsi="Times New Roman" w:cs="Times New Roman"/>
          <w:sz w:val="24"/>
          <w:szCs w:val="24"/>
        </w:rPr>
      </w:pPr>
      <w:r w:rsidRPr="00871C5D">
        <w:rPr>
          <w:rFonts w:ascii="Times New Roman" w:hAnsi="Times New Roman" w:cs="Times New Roman"/>
          <w:sz w:val="24"/>
          <w:szCs w:val="24"/>
        </w:rPr>
        <w:lastRenderedPageBreak/>
        <w:t>References</w:t>
      </w:r>
    </w:p>
    <w:p w:rsidR="00871C5D" w:rsidRPr="00871C5D" w:rsidRDefault="00F41EAC" w:rsidP="00871C5D">
      <w:pPr>
        <w:spacing w:line="480" w:lineRule="auto"/>
        <w:rPr>
          <w:rFonts w:ascii="Times New Roman" w:eastAsia="Arial Unicode MS" w:hAnsi="Times New Roman" w:cs="Times New Roman"/>
          <w:color w:val="000000"/>
          <w:sz w:val="24"/>
          <w:szCs w:val="24"/>
          <w:shd w:val="clear" w:color="auto" w:fill="FFFFFF"/>
        </w:rPr>
      </w:pPr>
      <w:r w:rsidRPr="00871C5D">
        <w:rPr>
          <w:rFonts w:ascii="Times New Roman" w:eastAsia="Arial Unicode MS" w:hAnsi="Times New Roman" w:cs="Times New Roman"/>
          <w:color w:val="000000"/>
          <w:sz w:val="24"/>
          <w:szCs w:val="24"/>
          <w:shd w:val="clear" w:color="auto" w:fill="FFFFFF"/>
        </w:rPr>
        <w:t>Bastable, S. B. (2011). </w:t>
      </w:r>
      <w:r w:rsidRPr="00871C5D">
        <w:rPr>
          <w:rFonts w:ascii="Times New Roman" w:eastAsia="Arial Unicode MS" w:hAnsi="Times New Roman" w:cs="Times New Roman"/>
          <w:i/>
          <w:iCs/>
          <w:color w:val="000000"/>
          <w:sz w:val="24"/>
          <w:szCs w:val="24"/>
          <w:shd w:val="clear" w:color="auto" w:fill="FFFFFF"/>
        </w:rPr>
        <w:t xml:space="preserve">Health professional as educator: </w:t>
      </w:r>
      <w:r w:rsidRPr="00871C5D">
        <w:rPr>
          <w:rFonts w:ascii="Times New Roman" w:eastAsia="Arial Unicode MS" w:hAnsi="Times New Roman" w:cs="Times New Roman"/>
          <w:i/>
          <w:iCs/>
          <w:color w:val="000000"/>
          <w:sz w:val="24"/>
          <w:szCs w:val="24"/>
          <w:shd w:val="clear" w:color="auto" w:fill="FFFFFF"/>
        </w:rPr>
        <w:t>Principles of teaching and learning</w:t>
      </w:r>
      <w:r w:rsidRPr="00871C5D">
        <w:rPr>
          <w:rFonts w:ascii="Times New Roman" w:eastAsia="Arial Unicode MS" w:hAnsi="Times New Roman" w:cs="Times New Roman"/>
          <w:color w:val="000000"/>
          <w:sz w:val="24"/>
          <w:szCs w:val="24"/>
          <w:shd w:val="clear" w:color="auto" w:fill="FFFFFF"/>
        </w:rPr>
        <w:t>. Sudbury, MA: Jones &amp; Bartlett Learning.</w:t>
      </w:r>
    </w:p>
    <w:p w:rsidR="00871C5D" w:rsidRPr="00871C5D" w:rsidRDefault="00F41EAC" w:rsidP="00871C5D">
      <w:pPr>
        <w:spacing w:line="480" w:lineRule="auto"/>
        <w:rPr>
          <w:rFonts w:ascii="Times New Roman" w:eastAsia="Arial Unicode MS" w:hAnsi="Times New Roman" w:cs="Times New Roman"/>
          <w:color w:val="000000"/>
          <w:sz w:val="24"/>
          <w:szCs w:val="24"/>
          <w:shd w:val="clear" w:color="auto" w:fill="FFFFFF"/>
        </w:rPr>
      </w:pPr>
      <w:r w:rsidRPr="00871C5D">
        <w:rPr>
          <w:rFonts w:ascii="Times New Roman" w:eastAsia="Arial Unicode MS" w:hAnsi="Times New Roman" w:cs="Times New Roman"/>
          <w:color w:val="000000"/>
          <w:sz w:val="24"/>
          <w:szCs w:val="24"/>
          <w:shd w:val="clear" w:color="auto" w:fill="FFFFFF"/>
        </w:rPr>
        <w:t>Benbassat, J. (2015). </w:t>
      </w:r>
      <w:r w:rsidRPr="00871C5D">
        <w:rPr>
          <w:rFonts w:ascii="Times New Roman" w:eastAsia="Arial Unicode MS" w:hAnsi="Times New Roman" w:cs="Times New Roman"/>
          <w:i/>
          <w:iCs/>
          <w:color w:val="000000"/>
          <w:sz w:val="24"/>
          <w:szCs w:val="24"/>
          <w:shd w:val="clear" w:color="auto" w:fill="FFFFFF"/>
        </w:rPr>
        <w:t>Teaching professional attitudes and basic clinical skills to medical students: A practical guide</w:t>
      </w:r>
      <w:r w:rsidRPr="00871C5D">
        <w:rPr>
          <w:rFonts w:ascii="Times New Roman" w:eastAsia="Arial Unicode MS" w:hAnsi="Times New Roman" w:cs="Times New Roman"/>
          <w:color w:val="000000"/>
          <w:sz w:val="24"/>
          <w:szCs w:val="24"/>
          <w:shd w:val="clear" w:color="auto" w:fill="FFFFFF"/>
        </w:rPr>
        <w:t>.</w:t>
      </w:r>
    </w:p>
    <w:p w:rsidR="00871C5D" w:rsidRPr="00871C5D" w:rsidRDefault="00871C5D" w:rsidP="00871C5D">
      <w:pPr>
        <w:spacing w:line="480" w:lineRule="auto"/>
        <w:rPr>
          <w:rFonts w:ascii="Times New Roman" w:hAnsi="Times New Roman" w:cs="Times New Roman"/>
          <w:sz w:val="24"/>
          <w:szCs w:val="24"/>
        </w:rPr>
      </w:pPr>
    </w:p>
    <w:bookmarkEnd w:id="0"/>
    <w:p w:rsidR="00081B79" w:rsidRPr="00871C5D" w:rsidRDefault="00081B79" w:rsidP="00871C5D">
      <w:pPr>
        <w:spacing w:line="480" w:lineRule="auto"/>
        <w:rPr>
          <w:rFonts w:ascii="Times New Roman" w:hAnsi="Times New Roman" w:cs="Times New Roman"/>
          <w:sz w:val="24"/>
          <w:szCs w:val="24"/>
        </w:rPr>
      </w:pPr>
    </w:p>
    <w:sectPr w:rsidR="00081B79" w:rsidRPr="00871C5D" w:rsidSect="00871C5D">
      <w:headerReference w:type="default" r:id="rId6"/>
      <w:headerReference w:type="first" r:id="rId7"/>
      <w:pgSz w:w="11906" w:h="16838"/>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EAC" w:rsidRDefault="00F41EAC" w:rsidP="00BD7DDC">
      <w:pPr>
        <w:spacing w:after="0" w:line="240" w:lineRule="auto"/>
      </w:pPr>
      <w:r>
        <w:separator/>
      </w:r>
    </w:p>
  </w:endnote>
  <w:endnote w:type="continuationSeparator" w:id="1">
    <w:p w:rsidR="00F41EAC" w:rsidRDefault="00F41EAC" w:rsidP="00BD7D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EAC" w:rsidRDefault="00F41EAC" w:rsidP="00BD7DDC">
      <w:pPr>
        <w:spacing w:after="0" w:line="240" w:lineRule="auto"/>
      </w:pPr>
      <w:r>
        <w:separator/>
      </w:r>
    </w:p>
  </w:footnote>
  <w:footnote w:type="continuationSeparator" w:id="1">
    <w:p w:rsidR="00F41EAC" w:rsidRDefault="00F41EAC" w:rsidP="00BD7D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5D" w:rsidRPr="00871C5D" w:rsidRDefault="00F41EAC">
    <w:pPr>
      <w:pStyle w:val="Header"/>
      <w:jc w:val="right"/>
      <w:rPr>
        <w:rFonts w:ascii="Times New Roman" w:hAnsi="Times New Roman" w:cs="Times New Roman"/>
        <w:sz w:val="24"/>
        <w:szCs w:val="24"/>
      </w:rPr>
    </w:pPr>
    <w:r w:rsidRPr="00871C5D">
      <w:rPr>
        <w:rFonts w:ascii="Times New Roman" w:hAnsi="Times New Roman" w:cs="Times New Roman"/>
        <w:sz w:val="24"/>
        <w:szCs w:val="24"/>
      </w:rPr>
      <w:t>BASIC HEALTH</w:t>
    </w:r>
    <w:r w:rsidRPr="00871C5D">
      <w:rPr>
        <w:rFonts w:ascii="Times New Roman" w:hAnsi="Times New Roman" w:cs="Times New Roman"/>
        <w:sz w:val="24"/>
        <w:szCs w:val="24"/>
      </w:rPr>
      <w:tab/>
    </w:r>
    <w:r w:rsidRPr="00871C5D">
      <w:rPr>
        <w:rFonts w:ascii="Times New Roman" w:hAnsi="Times New Roman" w:cs="Times New Roman"/>
        <w:sz w:val="24"/>
        <w:szCs w:val="24"/>
      </w:rPr>
      <w:tab/>
    </w:r>
    <w:sdt>
      <w:sdtPr>
        <w:rPr>
          <w:rFonts w:ascii="Times New Roman" w:hAnsi="Times New Roman" w:cs="Times New Roman"/>
          <w:sz w:val="24"/>
          <w:szCs w:val="24"/>
        </w:rPr>
        <w:id w:val="24563821"/>
        <w:docPartObj>
          <w:docPartGallery w:val="Page Numbers (Top of Page)"/>
          <w:docPartUnique/>
        </w:docPartObj>
      </w:sdtPr>
      <w:sdtContent>
        <w:r w:rsidR="00BD7DDC" w:rsidRPr="00871C5D">
          <w:rPr>
            <w:rFonts w:ascii="Times New Roman" w:hAnsi="Times New Roman" w:cs="Times New Roman"/>
            <w:sz w:val="24"/>
            <w:szCs w:val="24"/>
          </w:rPr>
          <w:fldChar w:fldCharType="begin"/>
        </w:r>
        <w:r w:rsidRPr="00871C5D">
          <w:rPr>
            <w:rFonts w:ascii="Times New Roman" w:hAnsi="Times New Roman" w:cs="Times New Roman"/>
            <w:sz w:val="24"/>
            <w:szCs w:val="24"/>
          </w:rPr>
          <w:instrText xml:space="preserve"> PAGE   \* MERGEFORMAT </w:instrText>
        </w:r>
        <w:r w:rsidR="00BD7DDC" w:rsidRPr="00871C5D">
          <w:rPr>
            <w:rFonts w:ascii="Times New Roman" w:hAnsi="Times New Roman" w:cs="Times New Roman"/>
            <w:sz w:val="24"/>
            <w:szCs w:val="24"/>
          </w:rPr>
          <w:fldChar w:fldCharType="separate"/>
        </w:r>
        <w:r w:rsidR="00A77978">
          <w:rPr>
            <w:rFonts w:ascii="Times New Roman" w:hAnsi="Times New Roman" w:cs="Times New Roman"/>
            <w:noProof/>
            <w:sz w:val="24"/>
            <w:szCs w:val="24"/>
          </w:rPr>
          <w:t>2</w:t>
        </w:r>
        <w:r w:rsidR="00BD7DDC" w:rsidRPr="00871C5D">
          <w:rPr>
            <w:rFonts w:ascii="Times New Roman" w:hAnsi="Times New Roman" w:cs="Times New Roman"/>
            <w:sz w:val="24"/>
            <w:szCs w:val="24"/>
          </w:rPr>
          <w:fldChar w:fldCharType="end"/>
        </w:r>
      </w:sdtContent>
    </w:sdt>
  </w:p>
  <w:p w:rsidR="00871C5D" w:rsidRPr="00871C5D" w:rsidRDefault="00871C5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C5D" w:rsidRPr="00871C5D" w:rsidRDefault="00F41EAC">
    <w:pPr>
      <w:pStyle w:val="Header"/>
      <w:jc w:val="right"/>
      <w:rPr>
        <w:rFonts w:ascii="Times New Roman" w:hAnsi="Times New Roman" w:cs="Times New Roman"/>
        <w:sz w:val="24"/>
        <w:szCs w:val="24"/>
      </w:rPr>
    </w:pPr>
    <w:r w:rsidRPr="00871C5D">
      <w:rPr>
        <w:rFonts w:ascii="Times New Roman" w:hAnsi="Times New Roman" w:cs="Times New Roman"/>
        <w:sz w:val="24"/>
        <w:szCs w:val="24"/>
      </w:rPr>
      <w:t>Running Health: BASIC HEALTH</w:t>
    </w:r>
    <w:r w:rsidRPr="00871C5D">
      <w:rPr>
        <w:rFonts w:ascii="Times New Roman" w:hAnsi="Times New Roman" w:cs="Times New Roman"/>
        <w:sz w:val="24"/>
        <w:szCs w:val="24"/>
      </w:rPr>
      <w:tab/>
    </w:r>
    <w:r w:rsidRPr="00871C5D">
      <w:rPr>
        <w:rFonts w:ascii="Times New Roman" w:hAnsi="Times New Roman" w:cs="Times New Roman"/>
        <w:sz w:val="24"/>
        <w:szCs w:val="24"/>
      </w:rPr>
      <w:tab/>
    </w:r>
    <w:sdt>
      <w:sdtPr>
        <w:rPr>
          <w:rFonts w:ascii="Times New Roman" w:hAnsi="Times New Roman" w:cs="Times New Roman"/>
          <w:sz w:val="24"/>
          <w:szCs w:val="24"/>
        </w:rPr>
        <w:id w:val="24563789"/>
        <w:docPartObj>
          <w:docPartGallery w:val="Page Numbers (Top of Page)"/>
          <w:docPartUnique/>
        </w:docPartObj>
      </w:sdtPr>
      <w:sdtContent>
        <w:r w:rsidR="00BD7DDC" w:rsidRPr="00871C5D">
          <w:rPr>
            <w:rFonts w:ascii="Times New Roman" w:hAnsi="Times New Roman" w:cs="Times New Roman"/>
            <w:sz w:val="24"/>
            <w:szCs w:val="24"/>
          </w:rPr>
          <w:fldChar w:fldCharType="begin"/>
        </w:r>
        <w:r w:rsidRPr="00871C5D">
          <w:rPr>
            <w:rFonts w:ascii="Times New Roman" w:hAnsi="Times New Roman" w:cs="Times New Roman"/>
            <w:sz w:val="24"/>
            <w:szCs w:val="24"/>
          </w:rPr>
          <w:instrText xml:space="preserve"> PAGE   \* MERGEFORMAT </w:instrText>
        </w:r>
        <w:r w:rsidR="00BD7DDC" w:rsidRPr="00871C5D">
          <w:rPr>
            <w:rFonts w:ascii="Times New Roman" w:hAnsi="Times New Roman" w:cs="Times New Roman"/>
            <w:sz w:val="24"/>
            <w:szCs w:val="24"/>
          </w:rPr>
          <w:fldChar w:fldCharType="separate"/>
        </w:r>
        <w:r w:rsidR="00A77978">
          <w:rPr>
            <w:rFonts w:ascii="Times New Roman" w:hAnsi="Times New Roman" w:cs="Times New Roman"/>
            <w:noProof/>
            <w:sz w:val="24"/>
            <w:szCs w:val="24"/>
          </w:rPr>
          <w:t>1</w:t>
        </w:r>
        <w:r w:rsidR="00BD7DDC" w:rsidRPr="00871C5D">
          <w:rPr>
            <w:rFonts w:ascii="Times New Roman" w:hAnsi="Times New Roman" w:cs="Times New Roman"/>
            <w:sz w:val="24"/>
            <w:szCs w:val="24"/>
          </w:rPr>
          <w:fldChar w:fldCharType="end"/>
        </w:r>
      </w:sdtContent>
    </w:sdt>
  </w:p>
  <w:p w:rsidR="00871C5D" w:rsidRPr="00871C5D" w:rsidRDefault="00871C5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8E4BE1"/>
    <w:rsid w:val="00081B79"/>
    <w:rsid w:val="000C7E6D"/>
    <w:rsid w:val="0011793A"/>
    <w:rsid w:val="00181FFB"/>
    <w:rsid w:val="0019486D"/>
    <w:rsid w:val="001A742A"/>
    <w:rsid w:val="002F2809"/>
    <w:rsid w:val="00493005"/>
    <w:rsid w:val="004C16D8"/>
    <w:rsid w:val="005A0234"/>
    <w:rsid w:val="006563A4"/>
    <w:rsid w:val="00692427"/>
    <w:rsid w:val="007172DD"/>
    <w:rsid w:val="00761233"/>
    <w:rsid w:val="00805530"/>
    <w:rsid w:val="00824694"/>
    <w:rsid w:val="00871C5D"/>
    <w:rsid w:val="008C4362"/>
    <w:rsid w:val="008E4BE1"/>
    <w:rsid w:val="0092050F"/>
    <w:rsid w:val="00A77978"/>
    <w:rsid w:val="00AC7DED"/>
    <w:rsid w:val="00B45C6B"/>
    <w:rsid w:val="00BD7DDC"/>
    <w:rsid w:val="00C85D03"/>
    <w:rsid w:val="00EC34D0"/>
    <w:rsid w:val="00F166AD"/>
    <w:rsid w:val="00F41E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9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C5D"/>
  </w:style>
  <w:style w:type="paragraph" w:styleId="Footer">
    <w:name w:val="footer"/>
    <w:basedOn w:val="Normal"/>
    <w:link w:val="FooterChar"/>
    <w:uiPriority w:val="99"/>
    <w:semiHidden/>
    <w:unhideWhenUsed/>
    <w:rsid w:val="00871C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1C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2020-05-19T21:17:00Z</dcterms:created>
  <dcterms:modified xsi:type="dcterms:W3CDTF">2020-05-19T21:17:00Z</dcterms:modified>
</cp:coreProperties>
</file>